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46" w:rsidRDefault="00C00446" w:rsidP="009E14EA">
      <w:pPr>
        <w:tabs>
          <w:tab w:val="left" w:pos="8010"/>
        </w:tabs>
        <w:rPr>
          <w:sz w:val="24"/>
          <w:szCs w:val="24"/>
        </w:rPr>
      </w:pPr>
    </w:p>
    <w:p w:rsidR="009E14EA" w:rsidRDefault="009E14EA" w:rsidP="009E14EA">
      <w:pPr>
        <w:rPr>
          <w:rFonts w:ascii="Times Roman" w:hAnsi="Times Roman"/>
        </w:rPr>
      </w:pPr>
      <w:r>
        <w:rPr>
          <w:rFonts w:ascii="Times Roman" w:hAnsi="Times Roman"/>
        </w:rPr>
        <w:t>March 2</w:t>
      </w:r>
      <w:r w:rsidR="00D16B26">
        <w:rPr>
          <w:rFonts w:ascii="Times Roman" w:hAnsi="Times Roman"/>
        </w:rPr>
        <w:t>6, 2012</w:t>
      </w:r>
    </w:p>
    <w:p w:rsidR="009E14EA" w:rsidRDefault="009E14EA" w:rsidP="009E14EA">
      <w:pPr>
        <w:rPr>
          <w:rFonts w:ascii="Times Roman" w:hAnsi="Times Roman"/>
        </w:rPr>
      </w:pPr>
    </w:p>
    <w:p w:rsidR="009E14EA" w:rsidRDefault="009E14EA" w:rsidP="009E14EA">
      <w:pPr>
        <w:rPr>
          <w:rFonts w:ascii="Times Roman" w:hAnsi="Times Roman"/>
        </w:rPr>
      </w:pPr>
    </w:p>
    <w:p w:rsidR="009E14EA" w:rsidRDefault="009E14EA" w:rsidP="009E14EA">
      <w:pPr>
        <w:rPr>
          <w:rFonts w:ascii="Times Roman" w:hAnsi="Times Roman"/>
          <w:b/>
        </w:rPr>
      </w:pPr>
      <w:r>
        <w:rPr>
          <w:rFonts w:ascii="Times Roman" w:hAnsi="Times Roman"/>
          <w:b/>
        </w:rPr>
        <w:t>TO:</w:t>
      </w:r>
      <w:r>
        <w:rPr>
          <w:rFonts w:ascii="Times Roman" w:hAnsi="Times Roman"/>
          <w:b/>
        </w:rPr>
        <w:tab/>
      </w:r>
      <w:r>
        <w:rPr>
          <w:rFonts w:ascii="Times Roman" w:hAnsi="Times Roman"/>
          <w:b/>
        </w:rPr>
        <w:tab/>
        <w:t>CHIEF BUSINESS OFFICIALS</w:t>
      </w:r>
    </w:p>
    <w:p w:rsidR="009E14EA" w:rsidRDefault="009E14EA" w:rsidP="009E14EA">
      <w:pPr>
        <w:rPr>
          <w:rFonts w:ascii="Times Roman" w:hAnsi="Times Roman"/>
          <w:b/>
        </w:rPr>
      </w:pPr>
    </w:p>
    <w:p w:rsidR="009E14EA" w:rsidRDefault="009E14EA" w:rsidP="009E14EA">
      <w:pPr>
        <w:rPr>
          <w:rFonts w:ascii="Times Roman" w:hAnsi="Times Roman"/>
          <w:b/>
        </w:rPr>
      </w:pPr>
      <w:r>
        <w:rPr>
          <w:rFonts w:ascii="Times Roman" w:hAnsi="Times Roman"/>
          <w:b/>
        </w:rPr>
        <w:t>FROM:</w:t>
      </w:r>
      <w:r>
        <w:rPr>
          <w:rFonts w:ascii="Times Roman" w:hAnsi="Times Roman"/>
          <w:b/>
        </w:rPr>
        <w:tab/>
      </w:r>
      <w:r>
        <w:rPr>
          <w:rFonts w:ascii="Times Roman" w:hAnsi="Times Roman"/>
          <w:b/>
        </w:rPr>
        <w:tab/>
        <w:t>NIMRAT JOHAL, DIRECTOR</w:t>
      </w:r>
    </w:p>
    <w:p w:rsidR="009E14EA" w:rsidRDefault="009E14EA" w:rsidP="009E14EA">
      <w:pPr>
        <w:rPr>
          <w:rFonts w:ascii="Times Roman" w:hAnsi="Times Roman"/>
          <w:b/>
        </w:rPr>
      </w:pPr>
    </w:p>
    <w:p w:rsidR="009E14EA" w:rsidRDefault="009E14EA" w:rsidP="00271139">
      <w:pPr>
        <w:tabs>
          <w:tab w:val="left" w:pos="1440"/>
        </w:tabs>
        <w:rPr>
          <w:rFonts w:ascii="Times Roman" w:hAnsi="Times Roman"/>
          <w:b/>
        </w:rPr>
      </w:pPr>
      <w:r>
        <w:rPr>
          <w:rFonts w:ascii="Times Roman" w:hAnsi="Times Roman"/>
          <w:b/>
        </w:rPr>
        <w:t>SUBJECT:</w:t>
      </w:r>
      <w:r>
        <w:rPr>
          <w:rFonts w:ascii="Times Roman" w:hAnsi="Times Roman"/>
          <w:b/>
        </w:rPr>
        <w:tab/>
        <w:t xml:space="preserve">PUBLICATION OF SINGLE </w:t>
      </w:r>
      <w:proofErr w:type="gramStart"/>
      <w:r>
        <w:rPr>
          <w:rFonts w:ascii="Times Roman" w:hAnsi="Times Roman"/>
          <w:b/>
        </w:rPr>
        <w:t xml:space="preserve">BUDGET </w:t>
      </w:r>
      <w:r w:rsidR="00271139">
        <w:rPr>
          <w:rFonts w:ascii="Times Roman" w:hAnsi="Times Roman"/>
          <w:b/>
        </w:rPr>
        <w:t xml:space="preserve"> </w:t>
      </w:r>
      <w:r>
        <w:rPr>
          <w:rFonts w:ascii="Times Roman" w:hAnsi="Times Roman"/>
          <w:b/>
        </w:rPr>
        <w:t>ADOPTION</w:t>
      </w:r>
      <w:proofErr w:type="gramEnd"/>
      <w:r>
        <w:rPr>
          <w:rFonts w:ascii="Times Roman" w:hAnsi="Times Roman"/>
          <w:b/>
        </w:rPr>
        <w:t xml:space="preserve"> HEARINGS, </w:t>
      </w:r>
      <w:r w:rsidR="00D16B26">
        <w:rPr>
          <w:rFonts w:ascii="Times Roman" w:hAnsi="Times Roman"/>
          <w:b/>
        </w:rPr>
        <w:t>2012-13</w:t>
      </w:r>
    </w:p>
    <w:p w:rsidR="009E14EA" w:rsidRDefault="00271139" w:rsidP="009E14EA">
      <w:pPr>
        <w:rPr>
          <w:rFonts w:ascii="Times Roman" w:hAnsi="Times Roman"/>
        </w:rPr>
      </w:pPr>
      <w:r>
        <w:rPr>
          <w:rFonts w:ascii="Times Roman" w:hAnsi="Times Roman"/>
          <w:u w:val="single"/>
        </w:rPr>
        <w:tab/>
      </w:r>
      <w:r>
        <w:rPr>
          <w:rFonts w:ascii="Times Roman" w:hAnsi="Times Roman"/>
          <w:u w:val="single"/>
        </w:rPr>
        <w:tab/>
      </w:r>
      <w:r>
        <w:rPr>
          <w:rFonts w:ascii="Times Roman" w:hAnsi="Times Roman"/>
          <w:u w:val="single"/>
        </w:rPr>
        <w:tab/>
      </w:r>
      <w:r>
        <w:rPr>
          <w:rFonts w:ascii="Times Roman" w:hAnsi="Times Roman"/>
          <w:u w:val="single"/>
        </w:rPr>
        <w:tab/>
      </w:r>
      <w:r>
        <w:rPr>
          <w:rFonts w:ascii="Times Roman" w:hAnsi="Times Roman"/>
          <w:u w:val="single"/>
        </w:rPr>
        <w:tab/>
      </w:r>
      <w:r>
        <w:rPr>
          <w:rFonts w:ascii="Times Roman" w:hAnsi="Times Roman"/>
          <w:u w:val="single"/>
        </w:rPr>
        <w:tab/>
      </w:r>
      <w:r>
        <w:rPr>
          <w:rFonts w:ascii="Times Roman" w:hAnsi="Times Roman"/>
          <w:u w:val="single"/>
        </w:rPr>
        <w:tab/>
      </w:r>
      <w:r>
        <w:rPr>
          <w:rFonts w:ascii="Times Roman" w:hAnsi="Times Roman"/>
          <w:u w:val="single"/>
        </w:rPr>
        <w:tab/>
      </w:r>
      <w:r>
        <w:rPr>
          <w:rFonts w:ascii="Times Roman" w:hAnsi="Times Roman"/>
          <w:u w:val="single"/>
        </w:rPr>
        <w:tab/>
      </w:r>
      <w:r>
        <w:rPr>
          <w:rFonts w:ascii="Times Roman" w:hAnsi="Times Roman"/>
          <w:u w:val="single"/>
        </w:rPr>
        <w:tab/>
      </w:r>
      <w:r>
        <w:rPr>
          <w:rFonts w:ascii="Times Roman" w:hAnsi="Times Roman"/>
          <w:u w:val="single"/>
        </w:rPr>
        <w:tab/>
      </w:r>
      <w:r>
        <w:rPr>
          <w:rFonts w:ascii="Times Roman" w:hAnsi="Times Roman"/>
          <w:u w:val="single"/>
        </w:rPr>
        <w:tab/>
      </w:r>
    </w:p>
    <w:p w:rsidR="00271139" w:rsidRPr="00271139" w:rsidRDefault="00271139" w:rsidP="009E14EA">
      <w:pPr>
        <w:rPr>
          <w:rFonts w:ascii="Times Roman" w:hAnsi="Times Roman"/>
        </w:rPr>
      </w:pPr>
    </w:p>
    <w:p w:rsidR="009E14EA" w:rsidRDefault="009E14EA" w:rsidP="009E14EA">
      <w:pPr>
        <w:rPr>
          <w:rFonts w:ascii="Times Roman" w:hAnsi="Times Roman"/>
        </w:rPr>
      </w:pPr>
      <w:r>
        <w:rPr>
          <w:rFonts w:ascii="Times Roman" w:hAnsi="Times Roman"/>
        </w:rPr>
        <w:t xml:space="preserve">Attached is a form requesting the information necessary for our office to publish, in the newspaper of your choice, the required notice of your </w:t>
      </w:r>
      <w:r w:rsidR="003810EB">
        <w:rPr>
          <w:rFonts w:ascii="Times Roman" w:hAnsi="Times Roman"/>
        </w:rPr>
        <w:t>D</w:t>
      </w:r>
      <w:r>
        <w:rPr>
          <w:rFonts w:ascii="Times Roman" w:hAnsi="Times Roman"/>
        </w:rPr>
        <w:t xml:space="preserve">istrict’s single budget adoption </w:t>
      </w:r>
      <w:proofErr w:type="gramStart"/>
      <w:r>
        <w:rPr>
          <w:rFonts w:ascii="Times Roman" w:hAnsi="Times Roman"/>
        </w:rPr>
        <w:t>hearing.</w:t>
      </w:r>
      <w:proofErr w:type="gramEnd"/>
      <w:r>
        <w:rPr>
          <w:rFonts w:ascii="Times Roman" w:hAnsi="Times Roman"/>
        </w:rPr>
        <w:t xml:space="preserve"> </w:t>
      </w:r>
    </w:p>
    <w:p w:rsidR="009E14EA" w:rsidRPr="00283232" w:rsidRDefault="009E14EA" w:rsidP="009E14EA">
      <w:pPr>
        <w:spacing w:before="240"/>
        <w:rPr>
          <w:rFonts w:ascii="Times Roman" w:hAnsi="Times Roman"/>
        </w:rPr>
      </w:pPr>
      <w:r w:rsidRPr="00283232">
        <w:rPr>
          <w:rFonts w:ascii="Times Roman" w:hAnsi="Times Roman"/>
        </w:rPr>
        <w:t>All notices will be published between May 17 and June 21, 20</w:t>
      </w:r>
      <w:r w:rsidR="00D16B26">
        <w:rPr>
          <w:rFonts w:ascii="Times Roman" w:hAnsi="Times Roman"/>
        </w:rPr>
        <w:t>12</w:t>
      </w:r>
      <w:r w:rsidRPr="00283232">
        <w:rPr>
          <w:rFonts w:ascii="Times Roman" w:hAnsi="Times Roman"/>
        </w:rPr>
        <w:t xml:space="preserve">, so </w:t>
      </w:r>
      <w:r w:rsidR="003810EB">
        <w:rPr>
          <w:rFonts w:ascii="Times Roman" w:hAnsi="Times Roman"/>
        </w:rPr>
        <w:t xml:space="preserve">that </w:t>
      </w:r>
      <w:r w:rsidRPr="00283232">
        <w:rPr>
          <w:rFonts w:ascii="Times Roman" w:hAnsi="Times Roman"/>
        </w:rPr>
        <w:t>public hearings can be held before July 1, 20</w:t>
      </w:r>
      <w:r w:rsidR="00D16B26">
        <w:rPr>
          <w:rFonts w:ascii="Times Roman" w:hAnsi="Times Roman"/>
        </w:rPr>
        <w:t>12</w:t>
      </w:r>
      <w:r w:rsidRPr="00283232">
        <w:rPr>
          <w:rFonts w:ascii="Times Roman" w:hAnsi="Times Roman"/>
        </w:rPr>
        <w:t xml:space="preserve"> (Education Code 42103 and 42127 (I)).</w:t>
      </w:r>
    </w:p>
    <w:p w:rsidR="009E14EA" w:rsidRPr="00283232" w:rsidRDefault="009E14EA" w:rsidP="009E14EA">
      <w:pPr>
        <w:spacing w:before="240"/>
        <w:rPr>
          <w:rFonts w:ascii="Times Roman" w:hAnsi="Times Roman"/>
        </w:rPr>
      </w:pPr>
      <w:r w:rsidRPr="00283232">
        <w:rPr>
          <w:rFonts w:ascii="Times Roman" w:hAnsi="Times Roman"/>
        </w:rPr>
        <w:t>Your proposed budget must be made available to the public at least three working days (72 hours) prior to your public hearing, and the newspaper notice must be published at least 10 days prior to the hearing.</w:t>
      </w:r>
    </w:p>
    <w:p w:rsidR="009E14EA" w:rsidRPr="00283232" w:rsidRDefault="009E14EA" w:rsidP="009E14EA">
      <w:pPr>
        <w:spacing w:before="240"/>
        <w:rPr>
          <w:rFonts w:ascii="Times Roman" w:hAnsi="Times Roman"/>
        </w:rPr>
      </w:pPr>
      <w:r w:rsidRPr="00283232">
        <w:rPr>
          <w:rFonts w:ascii="Times Roman" w:hAnsi="Times Roman"/>
        </w:rPr>
        <w:t>Please remember to submit your information as early as possible, especially if your district requests that the ad be published in a small newspaper.  Small newspapers normally need ad copy from us at</w:t>
      </w:r>
      <w:r>
        <w:rPr>
          <w:rFonts w:ascii="Times Roman" w:hAnsi="Times Roman"/>
        </w:rPr>
        <w:t xml:space="preserve"> least 2</w:t>
      </w:r>
      <w:r w:rsidRPr="00283232">
        <w:rPr>
          <w:rFonts w:ascii="Times Roman" w:hAnsi="Times Roman"/>
        </w:rPr>
        <w:t xml:space="preserve"> week in advance, and they do not publish their newspapers </w:t>
      </w:r>
      <w:proofErr w:type="spellStart"/>
      <w:r w:rsidRPr="00283232">
        <w:rPr>
          <w:rFonts w:ascii="Times Roman" w:hAnsi="Times Roman"/>
        </w:rPr>
        <w:t>everyday</w:t>
      </w:r>
      <w:proofErr w:type="spellEnd"/>
      <w:r w:rsidRPr="00283232">
        <w:rPr>
          <w:rFonts w:ascii="Times Roman" w:hAnsi="Times Roman"/>
        </w:rPr>
        <w:t>.</w:t>
      </w:r>
    </w:p>
    <w:p w:rsidR="009E14EA" w:rsidRPr="00283232" w:rsidRDefault="009E14EA" w:rsidP="009E14EA">
      <w:pPr>
        <w:rPr>
          <w:rFonts w:ascii="Times Roman" w:hAnsi="Times Roman"/>
        </w:rPr>
      </w:pPr>
    </w:p>
    <w:p w:rsidR="009E14EA" w:rsidRPr="00283232" w:rsidRDefault="009E14EA" w:rsidP="009E14EA">
      <w:pPr>
        <w:rPr>
          <w:rFonts w:ascii="Times Roman" w:hAnsi="Times Roman"/>
        </w:rPr>
      </w:pPr>
      <w:r w:rsidRPr="00283232">
        <w:rPr>
          <w:rFonts w:ascii="Times Roman" w:hAnsi="Times Roman"/>
        </w:rPr>
        <w:t xml:space="preserve">Please complete and return the attached electronic form to </w:t>
      </w:r>
      <w:r>
        <w:rPr>
          <w:color w:val="0000FF"/>
        </w:rPr>
        <w:t>Annie Romero</w:t>
      </w:r>
      <w:r w:rsidRPr="00283232">
        <w:rPr>
          <w:color w:val="0000FF"/>
        </w:rPr>
        <w:t xml:space="preserve">, at </w:t>
      </w:r>
      <w:hyperlink r:id="rId8" w:history="1">
        <w:r w:rsidRPr="00AD748F">
          <w:rPr>
            <w:rStyle w:val="Hyperlink"/>
            <w:i/>
          </w:rPr>
          <w:t>annie_romero@sccoe.org</w:t>
        </w:r>
      </w:hyperlink>
      <w:r w:rsidRPr="00283232">
        <w:rPr>
          <w:rFonts w:ascii="Times Roman" w:hAnsi="Times Roman"/>
        </w:rPr>
        <w:t xml:space="preserve"> no later than April 30, </w:t>
      </w:r>
      <w:r w:rsidR="00D16B26">
        <w:rPr>
          <w:rFonts w:ascii="Times Roman" w:hAnsi="Times Roman"/>
        </w:rPr>
        <w:t>2012</w:t>
      </w:r>
      <w:r>
        <w:rPr>
          <w:rFonts w:ascii="Times Roman" w:hAnsi="Times Roman"/>
        </w:rPr>
        <w:t>.</w:t>
      </w:r>
    </w:p>
    <w:p w:rsidR="009E14EA" w:rsidRPr="00283232" w:rsidRDefault="009E14EA" w:rsidP="009E14EA">
      <w:pPr>
        <w:rPr>
          <w:rFonts w:ascii="Times Roman" w:hAnsi="Times Roman"/>
        </w:rPr>
      </w:pPr>
    </w:p>
    <w:p w:rsidR="009E14EA" w:rsidRPr="00283232" w:rsidRDefault="009E14EA" w:rsidP="009E14EA">
      <w:pPr>
        <w:rPr>
          <w:rFonts w:ascii="Times Roman" w:hAnsi="Times Roman"/>
        </w:rPr>
      </w:pPr>
      <w:r w:rsidRPr="00283232">
        <w:rPr>
          <w:rFonts w:ascii="Times Roman" w:hAnsi="Times Roman"/>
        </w:rPr>
        <w:t xml:space="preserve">If you have any questions, please feel free to contact </w:t>
      </w:r>
      <w:r>
        <w:rPr>
          <w:rFonts w:ascii="Times Roman" w:hAnsi="Times Roman"/>
        </w:rPr>
        <w:t>Ann</w:t>
      </w:r>
      <w:r w:rsidRPr="00283232">
        <w:rPr>
          <w:rFonts w:ascii="Times Roman" w:hAnsi="Times Roman"/>
        </w:rPr>
        <w:t>ie at (408) 453-6</w:t>
      </w:r>
      <w:r>
        <w:rPr>
          <w:rFonts w:ascii="Times Roman" w:hAnsi="Times Roman"/>
        </w:rPr>
        <w:t>813</w:t>
      </w:r>
      <w:r w:rsidRPr="00283232">
        <w:rPr>
          <w:rFonts w:ascii="Times Roman" w:hAnsi="Times Roman"/>
        </w:rPr>
        <w:t>.</w:t>
      </w:r>
    </w:p>
    <w:p w:rsidR="009E14EA" w:rsidRPr="00283232" w:rsidRDefault="009E14EA" w:rsidP="009E14EA">
      <w:pPr>
        <w:rPr>
          <w:rFonts w:ascii="Times Roman" w:hAnsi="Times Roman"/>
        </w:rPr>
      </w:pPr>
    </w:p>
    <w:p w:rsidR="009E14EA" w:rsidRPr="00283232" w:rsidRDefault="009E14EA" w:rsidP="009E14EA">
      <w:pPr>
        <w:rPr>
          <w:rFonts w:ascii="Times Roman" w:hAnsi="Times Roman"/>
        </w:rPr>
      </w:pPr>
    </w:p>
    <w:p w:rsidR="00D97C29" w:rsidRPr="00D97C29" w:rsidRDefault="00D97C29" w:rsidP="00D97C29">
      <w:pPr>
        <w:rPr>
          <w:sz w:val="24"/>
          <w:szCs w:val="24"/>
        </w:rPr>
      </w:pPr>
    </w:p>
    <w:p w:rsidR="00D97C29" w:rsidRDefault="00D97C29"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106D8F" w:rsidRDefault="00106D8F" w:rsidP="006F5789">
      <w:pPr>
        <w:tabs>
          <w:tab w:val="left" w:pos="8010"/>
        </w:tabs>
        <w:ind w:left="720" w:hanging="720"/>
        <w:rPr>
          <w:sz w:val="24"/>
          <w:szCs w:val="24"/>
        </w:rPr>
      </w:pPr>
    </w:p>
    <w:p w:rsidR="00242E9D" w:rsidRDefault="00242E9D" w:rsidP="00242E9D">
      <w:pPr>
        <w:rPr>
          <w:b/>
          <w:color w:val="0000FF"/>
          <w:sz w:val="28"/>
          <w:szCs w:val="28"/>
        </w:rPr>
      </w:pPr>
    </w:p>
    <w:p w:rsidR="00242E9D" w:rsidRPr="004061EB" w:rsidRDefault="00242E9D" w:rsidP="00242E9D">
      <w:pPr>
        <w:rPr>
          <w:color w:val="0000FF"/>
          <w:sz w:val="28"/>
          <w:szCs w:val="28"/>
        </w:rPr>
      </w:pPr>
      <w:r>
        <w:rPr>
          <w:b/>
          <w:color w:val="0000FF"/>
          <w:sz w:val="28"/>
          <w:szCs w:val="28"/>
        </w:rPr>
        <w:t>Instructions:</w:t>
      </w:r>
      <w:r>
        <w:rPr>
          <w:color w:val="0000FF"/>
          <w:sz w:val="28"/>
          <w:szCs w:val="28"/>
        </w:rPr>
        <w:t xml:space="preserve">  Add the necessary information </w:t>
      </w:r>
      <w:r>
        <w:rPr>
          <w:color w:val="FF0000"/>
          <w:sz w:val="28"/>
          <w:szCs w:val="28"/>
        </w:rPr>
        <w:t>(red)</w:t>
      </w:r>
      <w:r>
        <w:rPr>
          <w:color w:val="0000FF"/>
          <w:sz w:val="28"/>
          <w:szCs w:val="28"/>
        </w:rPr>
        <w:t xml:space="preserve"> to the text below and email your completed electronic document to us.  Please be sure the information is complete.  If you cannot return the document electronically, </w:t>
      </w:r>
      <w:r w:rsidR="003810EB">
        <w:rPr>
          <w:color w:val="0000FF"/>
          <w:sz w:val="28"/>
          <w:szCs w:val="28"/>
        </w:rPr>
        <w:t xml:space="preserve">you may </w:t>
      </w:r>
      <w:r>
        <w:rPr>
          <w:color w:val="0000FF"/>
          <w:sz w:val="28"/>
          <w:szCs w:val="28"/>
        </w:rPr>
        <w:t xml:space="preserve">print </w:t>
      </w:r>
      <w:r w:rsidR="003810EB">
        <w:rPr>
          <w:color w:val="0000FF"/>
          <w:sz w:val="28"/>
          <w:szCs w:val="28"/>
        </w:rPr>
        <w:t xml:space="preserve">the </w:t>
      </w:r>
      <w:r>
        <w:rPr>
          <w:color w:val="0000FF"/>
          <w:sz w:val="28"/>
          <w:szCs w:val="28"/>
        </w:rPr>
        <w:t xml:space="preserve">completed </w:t>
      </w:r>
      <w:r w:rsidR="003810EB">
        <w:rPr>
          <w:color w:val="0000FF"/>
          <w:sz w:val="28"/>
          <w:szCs w:val="28"/>
        </w:rPr>
        <w:t>form</w:t>
      </w:r>
      <w:r>
        <w:rPr>
          <w:color w:val="0000FF"/>
          <w:sz w:val="28"/>
          <w:szCs w:val="28"/>
        </w:rPr>
        <w:t xml:space="preserve"> and fax it to us.  Please submit your </w:t>
      </w:r>
      <w:r w:rsidR="003810EB">
        <w:rPr>
          <w:color w:val="0000FF"/>
          <w:sz w:val="28"/>
          <w:szCs w:val="28"/>
        </w:rPr>
        <w:t>completed form</w:t>
      </w:r>
      <w:r>
        <w:rPr>
          <w:color w:val="0000FF"/>
          <w:sz w:val="28"/>
          <w:szCs w:val="28"/>
        </w:rPr>
        <w:t xml:space="preserve"> by </w:t>
      </w:r>
      <w:r w:rsidR="00D16B26">
        <w:rPr>
          <w:color w:val="0000FF"/>
          <w:sz w:val="28"/>
          <w:szCs w:val="28"/>
        </w:rPr>
        <w:t>April 30, 2012</w:t>
      </w:r>
      <w:r w:rsidRPr="004061EB">
        <w:rPr>
          <w:color w:val="0000FF"/>
          <w:sz w:val="28"/>
          <w:szCs w:val="28"/>
        </w:rPr>
        <w:t>.</w:t>
      </w:r>
    </w:p>
    <w:p w:rsidR="00242E9D" w:rsidRDefault="00242E9D" w:rsidP="00242E9D">
      <w:pPr>
        <w:rPr>
          <w:color w:val="0000FF"/>
          <w:sz w:val="28"/>
          <w:szCs w:val="28"/>
        </w:rPr>
      </w:pPr>
    </w:p>
    <w:p w:rsidR="00242E9D" w:rsidRPr="00256A0C" w:rsidRDefault="00242E9D" w:rsidP="00242E9D">
      <w:pPr>
        <w:ind w:left="720"/>
        <w:rPr>
          <w:color w:val="0000FF"/>
        </w:rPr>
      </w:pPr>
      <w:r w:rsidRPr="00256A0C">
        <w:rPr>
          <w:color w:val="0000FF"/>
        </w:rPr>
        <w:t xml:space="preserve">Email electronic document to:  </w:t>
      </w:r>
      <w:r>
        <w:rPr>
          <w:color w:val="0000FF"/>
        </w:rPr>
        <w:t>annie_romero</w:t>
      </w:r>
      <w:r w:rsidRPr="00256A0C">
        <w:rPr>
          <w:color w:val="0000FF"/>
        </w:rPr>
        <w:t>@sccoe.org</w:t>
      </w:r>
    </w:p>
    <w:p w:rsidR="00242E9D" w:rsidRPr="00256A0C" w:rsidRDefault="00242E9D" w:rsidP="00242E9D">
      <w:pPr>
        <w:ind w:left="720"/>
        <w:rPr>
          <w:color w:val="0000FF"/>
        </w:rPr>
      </w:pPr>
      <w:r w:rsidRPr="00256A0C">
        <w:rPr>
          <w:color w:val="0000FF"/>
        </w:rPr>
        <w:t xml:space="preserve">Inquiries, call </w:t>
      </w:r>
      <w:r>
        <w:rPr>
          <w:color w:val="0000FF"/>
        </w:rPr>
        <w:t>Annie Romero</w:t>
      </w:r>
      <w:r w:rsidRPr="00256A0C">
        <w:rPr>
          <w:color w:val="0000FF"/>
        </w:rPr>
        <w:t xml:space="preserve"> at (408) 453-6</w:t>
      </w:r>
      <w:r>
        <w:rPr>
          <w:color w:val="0000FF"/>
        </w:rPr>
        <w:t>813</w:t>
      </w:r>
    </w:p>
    <w:p w:rsidR="00242E9D" w:rsidRDefault="00242E9D" w:rsidP="00242E9D">
      <w:pPr>
        <w:jc w:val="center"/>
        <w:rPr>
          <w:sz w:val="32"/>
          <w:szCs w:val="32"/>
        </w:rPr>
      </w:pPr>
    </w:p>
    <w:p w:rsidR="00242E9D" w:rsidRPr="006D1E73" w:rsidRDefault="00242E9D" w:rsidP="00242E9D">
      <w:pPr>
        <w:jc w:val="center"/>
        <w:rPr>
          <w:b/>
          <w:sz w:val="28"/>
          <w:szCs w:val="28"/>
        </w:rPr>
      </w:pPr>
      <w:r w:rsidRPr="006D1E73">
        <w:rPr>
          <w:b/>
          <w:sz w:val="28"/>
          <w:szCs w:val="28"/>
        </w:rPr>
        <w:t>NOTICE OF BUD</w:t>
      </w:r>
      <w:r>
        <w:rPr>
          <w:b/>
          <w:sz w:val="28"/>
          <w:szCs w:val="28"/>
        </w:rPr>
        <w:t>GET ADOPTION PUBLIC HEARING 201</w:t>
      </w:r>
      <w:r w:rsidR="00784381">
        <w:rPr>
          <w:b/>
          <w:sz w:val="28"/>
          <w:szCs w:val="28"/>
        </w:rPr>
        <w:t>2</w:t>
      </w:r>
      <w:r>
        <w:rPr>
          <w:b/>
          <w:sz w:val="28"/>
          <w:szCs w:val="28"/>
        </w:rPr>
        <w:t>-201</w:t>
      </w:r>
      <w:r w:rsidR="00784381">
        <w:rPr>
          <w:b/>
          <w:sz w:val="28"/>
          <w:szCs w:val="28"/>
        </w:rPr>
        <w:t>3</w:t>
      </w:r>
    </w:p>
    <w:p w:rsidR="00242E9D" w:rsidRPr="006D1E73" w:rsidRDefault="00242E9D" w:rsidP="00242E9D">
      <w:pPr>
        <w:jc w:val="center"/>
        <w:rPr>
          <w:sz w:val="16"/>
          <w:szCs w:val="16"/>
        </w:rPr>
      </w:pPr>
    </w:p>
    <w:p w:rsidR="00242E9D" w:rsidRDefault="003810EB" w:rsidP="00242E9D">
      <w:pPr>
        <w:rPr>
          <w:sz w:val="26"/>
          <w:szCs w:val="26"/>
        </w:rPr>
      </w:pPr>
      <w:r>
        <w:rPr>
          <w:sz w:val="26"/>
          <w:szCs w:val="26"/>
        </w:rPr>
        <w:t>As required by Education Code section 42103, t</w:t>
      </w:r>
      <w:r w:rsidR="00242E9D" w:rsidRPr="003D1525">
        <w:rPr>
          <w:sz w:val="26"/>
          <w:szCs w:val="26"/>
        </w:rPr>
        <w:t xml:space="preserve">he governing board of </w:t>
      </w:r>
      <w:r w:rsidR="00242E9D">
        <w:rPr>
          <w:color w:val="FF0000"/>
        </w:rPr>
        <w:t xml:space="preserve">…..(District Name)        </w:t>
      </w:r>
      <w:r w:rsidR="00242E9D" w:rsidRPr="003D1525">
        <w:rPr>
          <w:color w:val="000000"/>
          <w:sz w:val="26"/>
          <w:szCs w:val="26"/>
        </w:rPr>
        <w:t>School District</w:t>
      </w:r>
      <w:r w:rsidR="00242E9D" w:rsidRPr="003D1525">
        <w:rPr>
          <w:sz w:val="26"/>
          <w:szCs w:val="26"/>
        </w:rPr>
        <w:t xml:space="preserve"> will hold a public hea</w:t>
      </w:r>
      <w:r w:rsidR="00242E9D">
        <w:rPr>
          <w:sz w:val="26"/>
          <w:szCs w:val="26"/>
        </w:rPr>
        <w:t>ring on the adoption of the 201</w:t>
      </w:r>
      <w:r w:rsidR="00D16B26">
        <w:rPr>
          <w:sz w:val="26"/>
          <w:szCs w:val="26"/>
        </w:rPr>
        <w:t>2</w:t>
      </w:r>
      <w:r w:rsidR="00242E9D" w:rsidRPr="003D1525">
        <w:rPr>
          <w:sz w:val="26"/>
          <w:szCs w:val="26"/>
        </w:rPr>
        <w:t>-</w:t>
      </w:r>
      <w:r w:rsidR="00D16B26">
        <w:rPr>
          <w:sz w:val="26"/>
          <w:szCs w:val="26"/>
        </w:rPr>
        <w:t>2013</w:t>
      </w:r>
      <w:r w:rsidR="00242E9D" w:rsidRPr="003D1525">
        <w:rPr>
          <w:sz w:val="26"/>
          <w:szCs w:val="26"/>
        </w:rPr>
        <w:t xml:space="preserve"> proposed budget of the district</w:t>
      </w:r>
      <w:r w:rsidR="00242E9D" w:rsidRPr="003D1525">
        <w:rPr>
          <w:color w:val="000000"/>
          <w:sz w:val="26"/>
          <w:szCs w:val="26"/>
        </w:rPr>
        <w:t>, prior</w:t>
      </w:r>
      <w:r w:rsidR="00242E9D" w:rsidRPr="003D1525">
        <w:rPr>
          <w:sz w:val="26"/>
          <w:szCs w:val="26"/>
        </w:rPr>
        <w:t xml:space="preserve"> to final adoption.</w:t>
      </w:r>
    </w:p>
    <w:p w:rsidR="00242E9D" w:rsidRPr="003D1525" w:rsidRDefault="00242E9D" w:rsidP="00242E9D">
      <w:pPr>
        <w:rPr>
          <w:sz w:val="26"/>
          <w:szCs w:val="26"/>
        </w:rPr>
      </w:pPr>
    </w:p>
    <w:p w:rsidR="00242E9D" w:rsidRDefault="00242E9D" w:rsidP="00242E9D">
      <w:pPr>
        <w:rPr>
          <w:color w:val="FF0000"/>
          <w:sz w:val="26"/>
          <w:szCs w:val="26"/>
        </w:rPr>
      </w:pPr>
      <w:r w:rsidRPr="003D1525">
        <w:rPr>
          <w:sz w:val="26"/>
          <w:szCs w:val="26"/>
        </w:rPr>
        <w:t>The public hearing will be held on</w:t>
      </w:r>
      <w:r w:rsidRPr="003D1525">
        <w:rPr>
          <w:color w:val="FF0000"/>
          <w:sz w:val="26"/>
          <w:szCs w:val="26"/>
        </w:rPr>
        <w:t xml:space="preserve"> </w:t>
      </w:r>
      <w:r>
        <w:rPr>
          <w:color w:val="FF0000"/>
          <w:sz w:val="26"/>
          <w:szCs w:val="26"/>
        </w:rPr>
        <w:t xml:space="preserve">  (</w:t>
      </w:r>
      <w:r>
        <w:rPr>
          <w:color w:val="FF0000"/>
        </w:rPr>
        <w:t xml:space="preserve">(Month &amp; day)         </w:t>
      </w:r>
      <w:r w:rsidR="00D16B26">
        <w:rPr>
          <w:color w:val="000000"/>
          <w:sz w:val="26"/>
          <w:szCs w:val="26"/>
        </w:rPr>
        <w:t>2012</w:t>
      </w:r>
      <w:r w:rsidRPr="003D1525">
        <w:rPr>
          <w:color w:val="000000"/>
          <w:sz w:val="26"/>
          <w:szCs w:val="26"/>
        </w:rPr>
        <w:t>,</w:t>
      </w:r>
      <w:r w:rsidRPr="003D1525">
        <w:rPr>
          <w:color w:val="FF0000"/>
          <w:sz w:val="26"/>
          <w:szCs w:val="26"/>
        </w:rPr>
        <w:t xml:space="preserve"> </w:t>
      </w:r>
    </w:p>
    <w:p w:rsidR="00242E9D" w:rsidRDefault="00242E9D" w:rsidP="00242E9D">
      <w:pPr>
        <w:rPr>
          <w:color w:val="000000"/>
          <w:sz w:val="26"/>
          <w:szCs w:val="26"/>
        </w:rPr>
      </w:pPr>
      <w:proofErr w:type="gramStart"/>
      <w:r w:rsidRPr="003D1525">
        <w:rPr>
          <w:color w:val="000000"/>
          <w:sz w:val="26"/>
          <w:szCs w:val="26"/>
        </w:rPr>
        <w:t>at</w:t>
      </w:r>
      <w:proofErr w:type="gramEnd"/>
      <w:r w:rsidRPr="003D1525">
        <w:rPr>
          <w:color w:val="000000"/>
          <w:sz w:val="26"/>
          <w:szCs w:val="26"/>
        </w:rPr>
        <w:t xml:space="preserve"> </w:t>
      </w:r>
      <w:r>
        <w:rPr>
          <w:color w:val="FF0000"/>
        </w:rPr>
        <w:t xml:space="preserve">     (Hour)             (AM) or (</w:t>
      </w:r>
      <w:r w:rsidRPr="0034281D">
        <w:rPr>
          <w:color w:val="FF0000"/>
        </w:rPr>
        <w:t>PM</w:t>
      </w:r>
      <w:r>
        <w:rPr>
          <w:color w:val="FF0000"/>
        </w:rPr>
        <w:t>)</w:t>
      </w:r>
      <w:r w:rsidRPr="0034281D">
        <w:rPr>
          <w:color w:val="000000"/>
          <w:sz w:val="26"/>
          <w:szCs w:val="26"/>
        </w:rPr>
        <w:t>.</w:t>
      </w:r>
    </w:p>
    <w:p w:rsidR="00242E9D" w:rsidRPr="003D1525" w:rsidRDefault="00242E9D" w:rsidP="00242E9D">
      <w:pPr>
        <w:rPr>
          <w:sz w:val="26"/>
          <w:szCs w:val="26"/>
        </w:rPr>
      </w:pPr>
    </w:p>
    <w:p w:rsidR="00242E9D" w:rsidRDefault="00242E9D" w:rsidP="00242E9D">
      <w:pPr>
        <w:rPr>
          <w:color w:val="000000"/>
          <w:sz w:val="26"/>
          <w:szCs w:val="26"/>
        </w:rPr>
      </w:pPr>
      <w:r w:rsidRPr="003D1525">
        <w:rPr>
          <w:sz w:val="26"/>
          <w:szCs w:val="26"/>
        </w:rPr>
        <w:t xml:space="preserve">The public hearing will be held </w:t>
      </w:r>
      <w:r w:rsidRPr="00734178">
        <w:rPr>
          <w:color w:val="000000"/>
          <w:sz w:val="26"/>
          <w:szCs w:val="26"/>
        </w:rPr>
        <w:t>at</w:t>
      </w:r>
      <w:r>
        <w:rPr>
          <w:color w:val="000000"/>
          <w:sz w:val="26"/>
          <w:szCs w:val="26"/>
        </w:rPr>
        <w:t>:</w:t>
      </w:r>
    </w:p>
    <w:p w:rsidR="00242E9D" w:rsidRPr="00730148" w:rsidRDefault="00242E9D" w:rsidP="00242E9D">
      <w:pPr>
        <w:rPr>
          <w:color w:val="000000"/>
        </w:rPr>
      </w:pPr>
    </w:p>
    <w:p w:rsidR="00242E9D" w:rsidRDefault="00242E9D" w:rsidP="00242E9D">
      <w:pPr>
        <w:rPr>
          <w:color w:val="FF0000"/>
        </w:rPr>
      </w:pPr>
      <w:r>
        <w:rPr>
          <w:color w:val="FF0000"/>
        </w:rPr>
        <w:t>Location:  (Where?)</w:t>
      </w:r>
    </w:p>
    <w:p w:rsidR="00242E9D" w:rsidRDefault="00242E9D" w:rsidP="00242E9D">
      <w:pPr>
        <w:rPr>
          <w:color w:val="FF0000"/>
        </w:rPr>
      </w:pPr>
      <w:r>
        <w:rPr>
          <w:color w:val="FF0000"/>
        </w:rPr>
        <w:t>Address:  (Street address)</w:t>
      </w:r>
    </w:p>
    <w:p w:rsidR="00242E9D" w:rsidRDefault="00242E9D" w:rsidP="00242E9D">
      <w:pPr>
        <w:rPr>
          <w:color w:val="FF0000"/>
        </w:rPr>
      </w:pPr>
      <w:r>
        <w:rPr>
          <w:color w:val="FF0000"/>
        </w:rPr>
        <w:t>City,             CA         (ZIP).</w:t>
      </w:r>
    </w:p>
    <w:p w:rsidR="00242E9D" w:rsidRPr="00730148" w:rsidRDefault="00242E9D" w:rsidP="00242E9D">
      <w:pPr>
        <w:rPr>
          <w:color w:val="000000"/>
        </w:rPr>
      </w:pPr>
    </w:p>
    <w:p w:rsidR="00242E9D" w:rsidRDefault="00242E9D" w:rsidP="00242E9D">
      <w:pPr>
        <w:rPr>
          <w:sz w:val="26"/>
          <w:szCs w:val="26"/>
        </w:rPr>
      </w:pPr>
      <w:r w:rsidRPr="003D1525">
        <w:rPr>
          <w:sz w:val="26"/>
          <w:szCs w:val="26"/>
        </w:rPr>
        <w:t xml:space="preserve">The budget can be inspected by the public beginning </w:t>
      </w:r>
    </w:p>
    <w:p w:rsidR="00242E9D" w:rsidRDefault="003810EB" w:rsidP="00242E9D">
      <w:pPr>
        <w:rPr>
          <w:color w:val="000000"/>
          <w:sz w:val="26"/>
          <w:szCs w:val="26"/>
        </w:rPr>
      </w:pPr>
      <w:r>
        <w:rPr>
          <w:sz w:val="26"/>
          <w:szCs w:val="26"/>
        </w:rPr>
        <w:t xml:space="preserve">       </w:t>
      </w:r>
      <w:r w:rsidR="00242E9D">
        <w:rPr>
          <w:sz w:val="26"/>
          <w:szCs w:val="26"/>
        </w:rPr>
        <w:t xml:space="preserve"> </w:t>
      </w:r>
      <w:r w:rsidR="00242E9D" w:rsidRPr="003D1525">
        <w:rPr>
          <w:color w:val="FF0000"/>
          <w:sz w:val="26"/>
          <w:szCs w:val="26"/>
        </w:rPr>
        <w:t xml:space="preserve"> </w:t>
      </w:r>
      <w:r w:rsidR="00242E9D">
        <w:rPr>
          <w:color w:val="FF0000"/>
          <w:sz w:val="26"/>
          <w:szCs w:val="26"/>
        </w:rPr>
        <w:t xml:space="preserve">      (Date)       </w:t>
      </w:r>
      <w:r w:rsidR="00242E9D" w:rsidRPr="003D1525">
        <w:rPr>
          <w:color w:val="FF0000"/>
          <w:sz w:val="26"/>
          <w:szCs w:val="26"/>
        </w:rPr>
        <w:t xml:space="preserve"> </w:t>
      </w:r>
      <w:r w:rsidR="00242E9D">
        <w:rPr>
          <w:color w:val="000000"/>
          <w:sz w:val="26"/>
          <w:szCs w:val="26"/>
        </w:rPr>
        <w:t>201</w:t>
      </w:r>
      <w:r w:rsidR="00784381">
        <w:rPr>
          <w:color w:val="000000"/>
          <w:sz w:val="26"/>
          <w:szCs w:val="26"/>
        </w:rPr>
        <w:t>2</w:t>
      </w:r>
      <w:r w:rsidR="00242E9D" w:rsidRPr="003D1525">
        <w:rPr>
          <w:color w:val="000000"/>
          <w:sz w:val="26"/>
          <w:szCs w:val="26"/>
        </w:rPr>
        <w:t>, during the hours of</w:t>
      </w:r>
      <w:r w:rsidR="00242E9D" w:rsidRPr="003D1525">
        <w:rPr>
          <w:color w:val="FF0000"/>
          <w:sz w:val="26"/>
          <w:szCs w:val="26"/>
        </w:rPr>
        <w:t xml:space="preserve"> </w:t>
      </w:r>
      <w:r w:rsidR="00242E9D">
        <w:rPr>
          <w:color w:val="FF0000"/>
          <w:sz w:val="26"/>
          <w:szCs w:val="26"/>
        </w:rPr>
        <w:t xml:space="preserve">    (Hour)      </w:t>
      </w:r>
      <w:r w:rsidR="00242E9D">
        <w:rPr>
          <w:color w:val="000000"/>
          <w:sz w:val="26"/>
          <w:szCs w:val="26"/>
        </w:rPr>
        <w:t>(AM)</w:t>
      </w:r>
      <w:r w:rsidR="00242E9D" w:rsidRPr="003D1525">
        <w:rPr>
          <w:color w:val="000000"/>
          <w:sz w:val="26"/>
          <w:szCs w:val="26"/>
        </w:rPr>
        <w:t xml:space="preserve"> and</w:t>
      </w:r>
    </w:p>
    <w:p w:rsidR="00242E9D" w:rsidRPr="003D1525" w:rsidRDefault="00242E9D" w:rsidP="00242E9D">
      <w:pPr>
        <w:rPr>
          <w:color w:val="FF0000"/>
          <w:sz w:val="26"/>
          <w:szCs w:val="26"/>
        </w:rPr>
      </w:pPr>
      <w:r>
        <w:rPr>
          <w:color w:val="FF0000"/>
          <w:sz w:val="26"/>
          <w:szCs w:val="26"/>
        </w:rPr>
        <w:t xml:space="preserve">               (Hour)      </w:t>
      </w:r>
      <w:r w:rsidRPr="003D1525">
        <w:rPr>
          <w:color w:val="FF0000"/>
          <w:sz w:val="26"/>
          <w:szCs w:val="26"/>
        </w:rPr>
        <w:t xml:space="preserve"> </w:t>
      </w:r>
      <w:r>
        <w:rPr>
          <w:color w:val="000000"/>
          <w:sz w:val="26"/>
          <w:szCs w:val="26"/>
        </w:rPr>
        <w:t>PM,</w:t>
      </w:r>
      <w:r w:rsidRPr="003D1525">
        <w:rPr>
          <w:color w:val="000000"/>
          <w:sz w:val="26"/>
          <w:szCs w:val="26"/>
        </w:rPr>
        <w:t xml:space="preserve"> at</w:t>
      </w:r>
      <w:r>
        <w:rPr>
          <w:color w:val="000000"/>
          <w:sz w:val="26"/>
          <w:szCs w:val="26"/>
        </w:rPr>
        <w:t xml:space="preserve">: </w:t>
      </w:r>
    </w:p>
    <w:p w:rsidR="00242E9D" w:rsidRDefault="00242E9D" w:rsidP="00242E9D">
      <w:pPr>
        <w:rPr>
          <w:color w:val="000000"/>
          <w:sz w:val="26"/>
          <w:szCs w:val="26"/>
        </w:rPr>
      </w:pPr>
    </w:p>
    <w:p w:rsidR="00242E9D" w:rsidRDefault="00242E9D" w:rsidP="00242E9D">
      <w:pPr>
        <w:rPr>
          <w:color w:val="FF0000"/>
        </w:rPr>
      </w:pPr>
      <w:r>
        <w:rPr>
          <w:color w:val="FF0000"/>
        </w:rPr>
        <w:t>Location:  (Where?)</w:t>
      </w:r>
    </w:p>
    <w:p w:rsidR="00242E9D" w:rsidRDefault="00242E9D" w:rsidP="00242E9D">
      <w:pPr>
        <w:rPr>
          <w:color w:val="FF0000"/>
        </w:rPr>
      </w:pPr>
      <w:r>
        <w:rPr>
          <w:color w:val="FF0000"/>
        </w:rPr>
        <w:t>Address:  (Street address)</w:t>
      </w:r>
    </w:p>
    <w:p w:rsidR="00242E9D" w:rsidRDefault="00242E9D" w:rsidP="00242E9D">
      <w:pPr>
        <w:rPr>
          <w:color w:val="FF0000"/>
        </w:rPr>
      </w:pPr>
      <w:r>
        <w:rPr>
          <w:color w:val="FF0000"/>
        </w:rPr>
        <w:t>City,             CA         (ZIP).</w:t>
      </w:r>
    </w:p>
    <w:p w:rsidR="00242E9D" w:rsidRPr="00730148" w:rsidRDefault="00242E9D" w:rsidP="00242E9D">
      <w:pPr>
        <w:rPr>
          <w:color w:val="000000"/>
          <w:sz w:val="26"/>
          <w:szCs w:val="26"/>
        </w:rPr>
      </w:pPr>
    </w:p>
    <w:p w:rsidR="00242E9D" w:rsidRPr="003D1525" w:rsidRDefault="00242E9D" w:rsidP="00242E9D">
      <w:pPr>
        <w:rPr>
          <w:color w:val="FF0000"/>
          <w:sz w:val="28"/>
          <w:szCs w:val="28"/>
        </w:rPr>
      </w:pPr>
      <w:r w:rsidRPr="003D1525">
        <w:rPr>
          <w:sz w:val="26"/>
          <w:szCs w:val="26"/>
        </w:rPr>
        <w:t>Our district would like this notice publi</w:t>
      </w:r>
      <w:r>
        <w:rPr>
          <w:sz w:val="26"/>
          <w:szCs w:val="26"/>
        </w:rPr>
        <w:t>shed in the following newspaper</w:t>
      </w:r>
      <w:r w:rsidRPr="003D1525">
        <w:rPr>
          <w:sz w:val="26"/>
          <w:szCs w:val="26"/>
        </w:rPr>
        <w:t xml:space="preserve">(s):  </w:t>
      </w:r>
      <w:r>
        <w:rPr>
          <w:sz w:val="26"/>
          <w:szCs w:val="26"/>
        </w:rPr>
        <w:tab/>
      </w:r>
      <w:r w:rsidRPr="003D1525">
        <w:rPr>
          <w:color w:val="FF0000"/>
          <w:sz w:val="28"/>
          <w:szCs w:val="28"/>
        </w:rPr>
        <w:tab/>
      </w:r>
      <w:r w:rsidRPr="003D1525">
        <w:rPr>
          <w:color w:val="FF0000"/>
          <w:sz w:val="28"/>
          <w:szCs w:val="28"/>
        </w:rPr>
        <w:tab/>
      </w:r>
      <w:r w:rsidRPr="003D1525">
        <w:rPr>
          <w:color w:val="FF0000"/>
          <w:sz w:val="28"/>
          <w:szCs w:val="28"/>
        </w:rPr>
        <w:tab/>
        <w:t>(1)</w:t>
      </w:r>
      <w:r>
        <w:rPr>
          <w:color w:val="FF0000"/>
          <w:sz w:val="28"/>
          <w:szCs w:val="28"/>
        </w:rPr>
        <w:t xml:space="preserve">  </w:t>
      </w:r>
    </w:p>
    <w:p w:rsidR="00242E9D" w:rsidRPr="003D1525" w:rsidRDefault="00242E9D" w:rsidP="00242E9D">
      <w:pPr>
        <w:ind w:left="1440" w:firstLine="720"/>
        <w:rPr>
          <w:color w:val="FF0000"/>
          <w:sz w:val="28"/>
          <w:szCs w:val="28"/>
        </w:rPr>
      </w:pPr>
      <w:r w:rsidRPr="003D1525">
        <w:rPr>
          <w:color w:val="FF0000"/>
          <w:sz w:val="28"/>
          <w:szCs w:val="28"/>
        </w:rPr>
        <w:t>(2)</w:t>
      </w:r>
      <w:r>
        <w:rPr>
          <w:color w:val="FF0000"/>
          <w:sz w:val="28"/>
          <w:szCs w:val="28"/>
        </w:rPr>
        <w:t xml:space="preserve">  </w:t>
      </w:r>
    </w:p>
    <w:p w:rsidR="00242E9D" w:rsidRPr="003D1525" w:rsidRDefault="00242E9D" w:rsidP="00242E9D">
      <w:pPr>
        <w:ind w:left="1440" w:firstLine="720"/>
        <w:rPr>
          <w:color w:val="FF0000"/>
          <w:sz w:val="28"/>
          <w:szCs w:val="28"/>
        </w:rPr>
      </w:pPr>
      <w:r w:rsidRPr="003D1525">
        <w:rPr>
          <w:color w:val="FF0000"/>
          <w:sz w:val="28"/>
          <w:szCs w:val="28"/>
        </w:rPr>
        <w:t>(3)</w:t>
      </w:r>
      <w:r>
        <w:rPr>
          <w:color w:val="FF0000"/>
          <w:sz w:val="28"/>
          <w:szCs w:val="28"/>
        </w:rPr>
        <w:t xml:space="preserve">  </w:t>
      </w:r>
    </w:p>
    <w:p w:rsidR="00242E9D" w:rsidRDefault="00242E9D" w:rsidP="00242E9D">
      <w:pPr>
        <w:rPr>
          <w:sz w:val="26"/>
          <w:szCs w:val="26"/>
        </w:rPr>
      </w:pPr>
    </w:p>
    <w:p w:rsidR="00242E9D" w:rsidRDefault="00242E9D" w:rsidP="00242E9D">
      <w:pPr>
        <w:rPr>
          <w:color w:val="FF0000"/>
          <w:sz w:val="26"/>
          <w:szCs w:val="26"/>
        </w:rPr>
      </w:pPr>
      <w:r w:rsidRPr="006D1E73">
        <w:rPr>
          <w:sz w:val="26"/>
          <w:szCs w:val="26"/>
        </w:rPr>
        <w:t>Account String</w:t>
      </w:r>
      <w:r w:rsidR="003810EB">
        <w:rPr>
          <w:sz w:val="26"/>
          <w:szCs w:val="26"/>
        </w:rPr>
        <w:t xml:space="preserve"> to transfer the cost of the publication to the District</w:t>
      </w:r>
      <w:r w:rsidRPr="006D1E73">
        <w:rPr>
          <w:sz w:val="26"/>
          <w:szCs w:val="26"/>
        </w:rPr>
        <w:t>:</w:t>
      </w:r>
      <w:r w:rsidRPr="006D1E73">
        <w:rPr>
          <w:color w:val="FF0000"/>
          <w:sz w:val="26"/>
          <w:szCs w:val="26"/>
        </w:rPr>
        <w:t xml:space="preserve">   </w:t>
      </w:r>
      <w:r>
        <w:rPr>
          <w:color w:val="FF0000"/>
          <w:sz w:val="26"/>
          <w:szCs w:val="26"/>
        </w:rPr>
        <w:t xml:space="preserve">(Please </w:t>
      </w:r>
      <w:r w:rsidR="003810EB">
        <w:rPr>
          <w:color w:val="FF0000"/>
          <w:sz w:val="26"/>
          <w:szCs w:val="26"/>
        </w:rPr>
        <w:t>provide</w:t>
      </w:r>
      <w:r>
        <w:rPr>
          <w:color w:val="FF0000"/>
          <w:sz w:val="26"/>
          <w:szCs w:val="26"/>
        </w:rPr>
        <w:t xml:space="preserve"> the full 35 digits)</w:t>
      </w:r>
    </w:p>
    <w:p w:rsidR="00242E9D" w:rsidRPr="006D1E73" w:rsidRDefault="00242E9D" w:rsidP="00242E9D">
      <w:pPr>
        <w:rPr>
          <w:sz w:val="26"/>
          <w:szCs w:val="26"/>
        </w:rPr>
      </w:pPr>
    </w:p>
    <w:p w:rsidR="00242E9D" w:rsidRPr="006D1E73" w:rsidRDefault="00242E9D" w:rsidP="00242E9D">
      <w:pPr>
        <w:rPr>
          <w:sz w:val="26"/>
          <w:szCs w:val="26"/>
        </w:rPr>
      </w:pPr>
      <w:r w:rsidRPr="006D1E73">
        <w:rPr>
          <w:sz w:val="26"/>
          <w:szCs w:val="26"/>
        </w:rPr>
        <w:t>Electronic Authorized District Signature:</w:t>
      </w:r>
      <w:r w:rsidRPr="006D1E73">
        <w:rPr>
          <w:color w:val="FF0000"/>
          <w:sz w:val="26"/>
          <w:szCs w:val="26"/>
        </w:rPr>
        <w:t xml:space="preserve">   (Chief Business Official)</w:t>
      </w:r>
    </w:p>
    <w:p w:rsidR="00242E9D" w:rsidRPr="006D1E73" w:rsidRDefault="00242E9D" w:rsidP="00242E9D">
      <w:pPr>
        <w:rPr>
          <w:sz w:val="26"/>
          <w:szCs w:val="26"/>
        </w:rPr>
      </w:pPr>
      <w:r w:rsidRPr="006D1E73">
        <w:rPr>
          <w:sz w:val="26"/>
          <w:szCs w:val="26"/>
        </w:rPr>
        <w:t>Date:</w:t>
      </w:r>
      <w:r w:rsidRPr="006D1E73">
        <w:rPr>
          <w:color w:val="FF0000"/>
          <w:sz w:val="26"/>
          <w:szCs w:val="26"/>
        </w:rPr>
        <w:t xml:space="preserve">   (Month, Day, Year)</w:t>
      </w:r>
    </w:p>
    <w:p w:rsidR="00106D8F" w:rsidRDefault="00106D8F" w:rsidP="00EE7B9C">
      <w:pPr>
        <w:tabs>
          <w:tab w:val="left" w:pos="8010"/>
        </w:tabs>
        <w:rPr>
          <w:sz w:val="24"/>
          <w:szCs w:val="24"/>
        </w:rPr>
      </w:pPr>
    </w:p>
    <w:p w:rsidR="00872A2F" w:rsidRDefault="00872A2F" w:rsidP="00872A2F">
      <w:pPr>
        <w:rPr>
          <w:sz w:val="24"/>
          <w:szCs w:val="24"/>
        </w:rPr>
      </w:pPr>
      <w:r>
        <w:rPr>
          <w:sz w:val="24"/>
          <w:szCs w:val="24"/>
        </w:rPr>
        <w:t xml:space="preserve">Please </w:t>
      </w:r>
      <w:r w:rsidR="003810EB">
        <w:rPr>
          <w:sz w:val="24"/>
          <w:szCs w:val="24"/>
        </w:rPr>
        <w:t>distribute this information within your district, as appropriate</w:t>
      </w:r>
      <w:r>
        <w:rPr>
          <w:sz w:val="24"/>
          <w:szCs w:val="24"/>
        </w:rPr>
        <w:t>.</w:t>
      </w:r>
    </w:p>
    <w:p w:rsidR="00872A2F" w:rsidRDefault="00872A2F" w:rsidP="00872A2F">
      <w:pPr>
        <w:rPr>
          <w:i/>
          <w:sz w:val="22"/>
          <w:szCs w:val="22"/>
        </w:rPr>
      </w:pPr>
    </w:p>
    <w:sectPr w:rsidR="00872A2F" w:rsidSect="009E14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10" w:rsidRDefault="00FE5A10">
      <w:r>
        <w:separator/>
      </w:r>
    </w:p>
  </w:endnote>
  <w:endnote w:type="continuationSeparator" w:id="0">
    <w:p w:rsidR="00FE5A10" w:rsidRDefault="00FE5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D" w:rsidRDefault="00242E9D" w:rsidP="00EB277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D" w:rsidRPr="00867EE9" w:rsidRDefault="00242E9D" w:rsidP="00867EE9">
    <w:pPr>
      <w:pStyle w:val="Footer"/>
    </w:pPr>
    <w:r w:rsidRPr="00867EE9">
      <w:rPr>
        <w:noProof/>
      </w:rPr>
      <w:drawing>
        <wp:inline distT="0" distB="0" distL="0" distR="0">
          <wp:extent cx="5334000" cy="565785"/>
          <wp:effectExtent l="19050" t="0" r="0" b="0"/>
          <wp:docPr id="9" name="Picture 2" descr="BWletter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etterBtm"/>
                  <pic:cNvPicPr>
                    <a:picLocks noChangeAspect="1" noChangeArrowheads="1"/>
                  </pic:cNvPicPr>
                </pic:nvPicPr>
                <pic:blipFill>
                  <a:blip r:embed="rId1"/>
                  <a:srcRect r="710"/>
                  <a:stretch>
                    <a:fillRect/>
                  </a:stretch>
                </pic:blipFill>
                <pic:spPr bwMode="auto">
                  <a:xfrm>
                    <a:off x="0" y="0"/>
                    <a:ext cx="5334000" cy="56578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D" w:rsidRDefault="00242E9D">
    <w:pPr>
      <w:pStyle w:val="Footer"/>
    </w:pPr>
    <w:r w:rsidRPr="009E14EA">
      <w:rPr>
        <w:noProof/>
      </w:rPr>
      <w:drawing>
        <wp:inline distT="0" distB="0" distL="0" distR="0">
          <wp:extent cx="5334000" cy="565785"/>
          <wp:effectExtent l="19050" t="0" r="0" b="0"/>
          <wp:docPr id="2" name="Picture 2" descr="BWletter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etterBtm"/>
                  <pic:cNvPicPr>
                    <a:picLocks noChangeAspect="1" noChangeArrowheads="1"/>
                  </pic:cNvPicPr>
                </pic:nvPicPr>
                <pic:blipFill>
                  <a:blip r:embed="rId1"/>
                  <a:srcRect r="710"/>
                  <a:stretch>
                    <a:fillRect/>
                  </a:stretch>
                </pic:blipFill>
                <pic:spPr bwMode="auto">
                  <a:xfrm>
                    <a:off x="0" y="0"/>
                    <a:ext cx="5334000" cy="5657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10" w:rsidRDefault="00FE5A10">
      <w:r>
        <w:separator/>
      </w:r>
    </w:p>
  </w:footnote>
  <w:footnote w:type="continuationSeparator" w:id="0">
    <w:p w:rsidR="00FE5A10" w:rsidRDefault="00FE5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A9" w:rsidRDefault="00666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D" w:rsidRDefault="00242E9D" w:rsidP="001622A5">
    <w:pPr>
      <w:pStyle w:val="Header"/>
    </w:pPr>
    <w:r>
      <w:t xml:space="preserve">  </w:t>
    </w:r>
  </w:p>
  <w:p w:rsidR="00242E9D" w:rsidRDefault="00242E9D" w:rsidP="001622A5">
    <w:pPr>
      <w:pStyle w:val="Header"/>
      <w:jc w:val="right"/>
    </w:pPr>
  </w:p>
  <w:p w:rsidR="00242E9D" w:rsidRDefault="00242E9D" w:rsidP="001622A5">
    <w:pPr>
      <w:pStyle w:val="Header"/>
      <w:jc w:val="right"/>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D" w:rsidRDefault="00242E9D" w:rsidP="009E14EA">
    <w:pPr>
      <w:rPr>
        <w:sz w:val="32"/>
        <w:szCs w:val="32"/>
      </w:rPr>
    </w:pPr>
    <w:r w:rsidRPr="009E14EA">
      <w:rPr>
        <w:noProof/>
      </w:rPr>
      <w:drawing>
        <wp:inline distT="0" distB="0" distL="0" distR="0">
          <wp:extent cx="3714750" cy="733425"/>
          <wp:effectExtent l="0" t="0" r="0" b="0"/>
          <wp:docPr id="3" name="Picture 2" descr="LtrHd_T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rHd_Top.pdf"/>
                  <pic:cNvPicPr>
                    <a:picLocks noChangeAspect="1" noChangeArrowheads="1"/>
                  </pic:cNvPicPr>
                </pic:nvPicPr>
                <pic:blipFill>
                  <a:blip r:embed="rId1"/>
                  <a:srcRect/>
                  <a:stretch>
                    <a:fillRect/>
                  </a:stretch>
                </pic:blipFill>
                <pic:spPr bwMode="auto">
                  <a:xfrm>
                    <a:off x="0" y="0"/>
                    <a:ext cx="3714750" cy="733425"/>
                  </a:xfrm>
                  <a:prstGeom prst="rect">
                    <a:avLst/>
                  </a:prstGeom>
                  <a:noFill/>
                  <a:ln w="9525">
                    <a:noFill/>
                    <a:miter lim="800000"/>
                    <a:headEnd/>
                    <a:tailEnd/>
                  </a:ln>
                </pic:spPr>
              </pic:pic>
            </a:graphicData>
          </a:graphic>
        </wp:inline>
      </w:drawing>
    </w:r>
  </w:p>
  <w:p w:rsidR="00242E9D" w:rsidRDefault="00971A73" w:rsidP="009E14EA">
    <w:pPr>
      <w:jc w:val="right"/>
    </w:pPr>
    <w:r w:rsidRPr="00971A73">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4.75pt;height:25.05pt">
          <v:shadow color="#868686"/>
          <v:textpath style="font-family:&quot;Arial Black&quot;;font-size:18pt;v-text-kern:t" trim="t" fitpath="t" string="Informational Bulletin"/>
        </v:shape>
      </w:pict>
    </w:r>
  </w:p>
  <w:p w:rsidR="00242E9D" w:rsidRDefault="00242E9D" w:rsidP="009E14EA">
    <w:pPr>
      <w:pStyle w:val="Header"/>
      <w:jc w:val="center"/>
      <w:rPr>
        <w:sz w:val="32"/>
        <w:szCs w:val="32"/>
      </w:rPr>
    </w:pPr>
  </w:p>
  <w:p w:rsidR="00242E9D" w:rsidRPr="001622A5" w:rsidRDefault="00242E9D" w:rsidP="009E14EA">
    <w:pPr>
      <w:pStyle w:val="Header"/>
      <w:jc w:val="center"/>
      <w:rPr>
        <w:sz w:val="32"/>
        <w:szCs w:val="32"/>
      </w:rPr>
    </w:pPr>
    <w:r w:rsidRPr="001622A5">
      <w:rPr>
        <w:sz w:val="32"/>
        <w:szCs w:val="32"/>
      </w:rPr>
      <w:t xml:space="preserve">District Business &amp; Advisory Services         </w:t>
    </w:r>
  </w:p>
  <w:p w:rsidR="00242E9D" w:rsidRDefault="00242E9D" w:rsidP="009E14EA">
    <w:pPr>
      <w:pStyle w:val="Header"/>
      <w:jc w:val="center"/>
    </w:pPr>
  </w:p>
  <w:p w:rsidR="00242E9D" w:rsidRDefault="00242E9D" w:rsidP="009E14EA">
    <w:pPr>
      <w:pStyle w:val="Header"/>
      <w:jc w:val="center"/>
    </w:pPr>
    <w:r>
      <w:t>Nimrat Johal: Director- DBAS: 408-453-6599</w:t>
    </w:r>
    <w:r>
      <w:tab/>
      <w:t xml:space="preserve">               Cathy McKim, Manager-DBAS: 408-453-6588</w:t>
    </w:r>
  </w:p>
  <w:p w:rsidR="00242E9D" w:rsidRDefault="00242E9D" w:rsidP="009E14EA">
    <w:pPr>
      <w:pStyle w:val="Header"/>
      <w:jc w:val="center"/>
    </w:pPr>
  </w:p>
  <w:p w:rsidR="00242E9D" w:rsidRDefault="00AB78D8" w:rsidP="009E14EA">
    <w:pPr>
      <w:pStyle w:val="Header"/>
      <w:jc w:val="right"/>
    </w:pPr>
    <w:r>
      <w:rPr>
        <w:sz w:val="24"/>
        <w:szCs w:val="24"/>
      </w:rPr>
      <w:t xml:space="preserve">Bulletin: </w:t>
    </w:r>
    <w:r w:rsidR="007677A6">
      <w:rPr>
        <w:sz w:val="24"/>
        <w:szCs w:val="24"/>
      </w:rPr>
      <w:t>12-115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D06CE"/>
    <w:multiLevelType w:val="hybridMultilevel"/>
    <w:tmpl w:val="605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D0FBF"/>
    <w:multiLevelType w:val="hybridMultilevel"/>
    <w:tmpl w:val="7C1A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20D3B84"/>
    <w:multiLevelType w:val="hybridMultilevel"/>
    <w:tmpl w:val="E6C6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95878"/>
    <w:multiLevelType w:val="hybridMultilevel"/>
    <w:tmpl w:val="4030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07C1D"/>
    <w:multiLevelType w:val="hybridMultilevel"/>
    <w:tmpl w:val="44664C92"/>
    <w:lvl w:ilvl="0" w:tplc="9E62C5A8">
      <w:numFmt w:val="bullet"/>
      <w:lvlText w:val="•"/>
      <w:lvlJc w:val="left"/>
      <w:pPr>
        <w:ind w:left="1080" w:hanging="72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67586"/>
  </w:hdrShapeDefaults>
  <w:footnotePr>
    <w:footnote w:id="-1"/>
    <w:footnote w:id="0"/>
  </w:footnotePr>
  <w:endnotePr>
    <w:endnote w:id="-1"/>
    <w:endnote w:id="0"/>
  </w:endnotePr>
  <w:compat/>
  <w:rsids>
    <w:rsidRoot w:val="00077FFC"/>
    <w:rsid w:val="00004872"/>
    <w:rsid w:val="000248ED"/>
    <w:rsid w:val="00025839"/>
    <w:rsid w:val="00030021"/>
    <w:rsid w:val="00031DEF"/>
    <w:rsid w:val="00035355"/>
    <w:rsid w:val="000378A3"/>
    <w:rsid w:val="00077FFC"/>
    <w:rsid w:val="000922C9"/>
    <w:rsid w:val="0009369E"/>
    <w:rsid w:val="00097C5D"/>
    <w:rsid w:val="000A3180"/>
    <w:rsid w:val="000B33CE"/>
    <w:rsid w:val="00103B49"/>
    <w:rsid w:val="00105CB7"/>
    <w:rsid w:val="00106D8F"/>
    <w:rsid w:val="0011669A"/>
    <w:rsid w:val="001251DF"/>
    <w:rsid w:val="00131EF7"/>
    <w:rsid w:val="001416B4"/>
    <w:rsid w:val="00154C2B"/>
    <w:rsid w:val="00161A12"/>
    <w:rsid w:val="001622A5"/>
    <w:rsid w:val="0018118C"/>
    <w:rsid w:val="001816A2"/>
    <w:rsid w:val="00197DA3"/>
    <w:rsid w:val="001A23B0"/>
    <w:rsid w:val="001B1FC4"/>
    <w:rsid w:val="001B3313"/>
    <w:rsid w:val="001D07F1"/>
    <w:rsid w:val="001D54F3"/>
    <w:rsid w:val="001E35B6"/>
    <w:rsid w:val="001E5E38"/>
    <w:rsid w:val="001E77C7"/>
    <w:rsid w:val="001F2144"/>
    <w:rsid w:val="001F3BCF"/>
    <w:rsid w:val="00205EB7"/>
    <w:rsid w:val="002359D0"/>
    <w:rsid w:val="0024172F"/>
    <w:rsid w:val="00242E9D"/>
    <w:rsid w:val="002449A3"/>
    <w:rsid w:val="00260350"/>
    <w:rsid w:val="00264223"/>
    <w:rsid w:val="002643B1"/>
    <w:rsid w:val="00271139"/>
    <w:rsid w:val="002811A9"/>
    <w:rsid w:val="00286500"/>
    <w:rsid w:val="002A2367"/>
    <w:rsid w:val="002A447F"/>
    <w:rsid w:val="002D1D8F"/>
    <w:rsid w:val="002D6D1F"/>
    <w:rsid w:val="002E0D83"/>
    <w:rsid w:val="002F4A34"/>
    <w:rsid w:val="00326894"/>
    <w:rsid w:val="00331708"/>
    <w:rsid w:val="00352C8B"/>
    <w:rsid w:val="00361F06"/>
    <w:rsid w:val="003632FB"/>
    <w:rsid w:val="003637C9"/>
    <w:rsid w:val="003803C5"/>
    <w:rsid w:val="003810EB"/>
    <w:rsid w:val="0039014F"/>
    <w:rsid w:val="00390397"/>
    <w:rsid w:val="003A0E6D"/>
    <w:rsid w:val="003B0A7F"/>
    <w:rsid w:val="003C7544"/>
    <w:rsid w:val="00412AC3"/>
    <w:rsid w:val="00454744"/>
    <w:rsid w:val="00455CCA"/>
    <w:rsid w:val="00455E1D"/>
    <w:rsid w:val="0046134B"/>
    <w:rsid w:val="00474C36"/>
    <w:rsid w:val="00474EDC"/>
    <w:rsid w:val="00481569"/>
    <w:rsid w:val="00490D5A"/>
    <w:rsid w:val="004B68A4"/>
    <w:rsid w:val="004C0588"/>
    <w:rsid w:val="004E1565"/>
    <w:rsid w:val="0051009A"/>
    <w:rsid w:val="00514E72"/>
    <w:rsid w:val="00521783"/>
    <w:rsid w:val="00531734"/>
    <w:rsid w:val="005351A7"/>
    <w:rsid w:val="005405B5"/>
    <w:rsid w:val="00553258"/>
    <w:rsid w:val="00553B7A"/>
    <w:rsid w:val="00567756"/>
    <w:rsid w:val="005703E9"/>
    <w:rsid w:val="00575F83"/>
    <w:rsid w:val="00583FA2"/>
    <w:rsid w:val="006060E8"/>
    <w:rsid w:val="00614333"/>
    <w:rsid w:val="0061783D"/>
    <w:rsid w:val="00636088"/>
    <w:rsid w:val="00636A6B"/>
    <w:rsid w:val="006473A8"/>
    <w:rsid w:val="00651BD2"/>
    <w:rsid w:val="006533FB"/>
    <w:rsid w:val="006535BC"/>
    <w:rsid w:val="00665784"/>
    <w:rsid w:val="006669A9"/>
    <w:rsid w:val="0067067B"/>
    <w:rsid w:val="00681413"/>
    <w:rsid w:val="006829CB"/>
    <w:rsid w:val="0069408C"/>
    <w:rsid w:val="0069432A"/>
    <w:rsid w:val="00694478"/>
    <w:rsid w:val="006A0084"/>
    <w:rsid w:val="006B37CE"/>
    <w:rsid w:val="006C1624"/>
    <w:rsid w:val="006D4E77"/>
    <w:rsid w:val="006D4EF5"/>
    <w:rsid w:val="006F33A1"/>
    <w:rsid w:val="006F5789"/>
    <w:rsid w:val="00716ECD"/>
    <w:rsid w:val="00750946"/>
    <w:rsid w:val="00761C37"/>
    <w:rsid w:val="007677A6"/>
    <w:rsid w:val="00782E63"/>
    <w:rsid w:val="00784381"/>
    <w:rsid w:val="007854A2"/>
    <w:rsid w:val="00796CE6"/>
    <w:rsid w:val="007B1237"/>
    <w:rsid w:val="007B75FE"/>
    <w:rsid w:val="007C0CD9"/>
    <w:rsid w:val="007D1ACD"/>
    <w:rsid w:val="007D1C01"/>
    <w:rsid w:val="007D5707"/>
    <w:rsid w:val="007F31C3"/>
    <w:rsid w:val="00825E83"/>
    <w:rsid w:val="00836128"/>
    <w:rsid w:val="00846FA5"/>
    <w:rsid w:val="00851ECD"/>
    <w:rsid w:val="008522E8"/>
    <w:rsid w:val="008536B9"/>
    <w:rsid w:val="00867EE9"/>
    <w:rsid w:val="0087047B"/>
    <w:rsid w:val="00872924"/>
    <w:rsid w:val="00872A2F"/>
    <w:rsid w:val="00874A01"/>
    <w:rsid w:val="00891F81"/>
    <w:rsid w:val="008961EF"/>
    <w:rsid w:val="008A6C39"/>
    <w:rsid w:val="008B636E"/>
    <w:rsid w:val="008C78CE"/>
    <w:rsid w:val="008D1EA5"/>
    <w:rsid w:val="008E2247"/>
    <w:rsid w:val="008E226F"/>
    <w:rsid w:val="008E2598"/>
    <w:rsid w:val="008F0825"/>
    <w:rsid w:val="00904026"/>
    <w:rsid w:val="00911730"/>
    <w:rsid w:val="00913C2C"/>
    <w:rsid w:val="009163F7"/>
    <w:rsid w:val="009364FF"/>
    <w:rsid w:val="009511E4"/>
    <w:rsid w:val="00963904"/>
    <w:rsid w:val="00971A73"/>
    <w:rsid w:val="00980EB3"/>
    <w:rsid w:val="009854BC"/>
    <w:rsid w:val="009E14EA"/>
    <w:rsid w:val="009E33B3"/>
    <w:rsid w:val="009F03AD"/>
    <w:rsid w:val="009F5DD9"/>
    <w:rsid w:val="00A01B21"/>
    <w:rsid w:val="00A01B3A"/>
    <w:rsid w:val="00A2012C"/>
    <w:rsid w:val="00A232CF"/>
    <w:rsid w:val="00A26311"/>
    <w:rsid w:val="00A33317"/>
    <w:rsid w:val="00A438B4"/>
    <w:rsid w:val="00A505E2"/>
    <w:rsid w:val="00A570CA"/>
    <w:rsid w:val="00A57BC4"/>
    <w:rsid w:val="00A61EB1"/>
    <w:rsid w:val="00A702CA"/>
    <w:rsid w:val="00A76B06"/>
    <w:rsid w:val="00A85D1F"/>
    <w:rsid w:val="00A9110C"/>
    <w:rsid w:val="00A95D02"/>
    <w:rsid w:val="00AB2FE9"/>
    <w:rsid w:val="00AB4769"/>
    <w:rsid w:val="00AB78D8"/>
    <w:rsid w:val="00AD03F1"/>
    <w:rsid w:val="00AE3979"/>
    <w:rsid w:val="00AF774B"/>
    <w:rsid w:val="00B13193"/>
    <w:rsid w:val="00B16DCE"/>
    <w:rsid w:val="00B3445C"/>
    <w:rsid w:val="00B345E4"/>
    <w:rsid w:val="00B42DF8"/>
    <w:rsid w:val="00B54502"/>
    <w:rsid w:val="00B66963"/>
    <w:rsid w:val="00B71A75"/>
    <w:rsid w:val="00B8259B"/>
    <w:rsid w:val="00BD02BC"/>
    <w:rsid w:val="00BD12F0"/>
    <w:rsid w:val="00BD1EC1"/>
    <w:rsid w:val="00BE2F4C"/>
    <w:rsid w:val="00BE440E"/>
    <w:rsid w:val="00BF6974"/>
    <w:rsid w:val="00C00446"/>
    <w:rsid w:val="00C21EE0"/>
    <w:rsid w:val="00C33261"/>
    <w:rsid w:val="00C33EB1"/>
    <w:rsid w:val="00C35B0F"/>
    <w:rsid w:val="00C53622"/>
    <w:rsid w:val="00C53E7A"/>
    <w:rsid w:val="00C565F0"/>
    <w:rsid w:val="00C73289"/>
    <w:rsid w:val="00C759F5"/>
    <w:rsid w:val="00C87235"/>
    <w:rsid w:val="00C9313C"/>
    <w:rsid w:val="00CB46EE"/>
    <w:rsid w:val="00CC2638"/>
    <w:rsid w:val="00CC6CCF"/>
    <w:rsid w:val="00CD0265"/>
    <w:rsid w:val="00CD1ED5"/>
    <w:rsid w:val="00CE78A9"/>
    <w:rsid w:val="00CF3FD8"/>
    <w:rsid w:val="00D104EC"/>
    <w:rsid w:val="00D16B26"/>
    <w:rsid w:val="00D55CDD"/>
    <w:rsid w:val="00D70A7A"/>
    <w:rsid w:val="00D714E1"/>
    <w:rsid w:val="00D74AC4"/>
    <w:rsid w:val="00D837F4"/>
    <w:rsid w:val="00D97C29"/>
    <w:rsid w:val="00DA1729"/>
    <w:rsid w:val="00DB7D69"/>
    <w:rsid w:val="00DF2DB3"/>
    <w:rsid w:val="00E00AAA"/>
    <w:rsid w:val="00E1524E"/>
    <w:rsid w:val="00E204C7"/>
    <w:rsid w:val="00E20B03"/>
    <w:rsid w:val="00E2378F"/>
    <w:rsid w:val="00E26EB8"/>
    <w:rsid w:val="00E45F25"/>
    <w:rsid w:val="00E51F4F"/>
    <w:rsid w:val="00E57939"/>
    <w:rsid w:val="00E87288"/>
    <w:rsid w:val="00E946D5"/>
    <w:rsid w:val="00EA117B"/>
    <w:rsid w:val="00EA2A96"/>
    <w:rsid w:val="00EA3FBD"/>
    <w:rsid w:val="00EA6578"/>
    <w:rsid w:val="00EA6A6E"/>
    <w:rsid w:val="00EB2778"/>
    <w:rsid w:val="00EB704C"/>
    <w:rsid w:val="00EB7A6E"/>
    <w:rsid w:val="00EC2740"/>
    <w:rsid w:val="00EE3BA5"/>
    <w:rsid w:val="00EE58D7"/>
    <w:rsid w:val="00EE7B9C"/>
    <w:rsid w:val="00EF0B08"/>
    <w:rsid w:val="00F3173E"/>
    <w:rsid w:val="00F457A0"/>
    <w:rsid w:val="00F53738"/>
    <w:rsid w:val="00F53AC9"/>
    <w:rsid w:val="00F54F72"/>
    <w:rsid w:val="00F905B8"/>
    <w:rsid w:val="00FA78BF"/>
    <w:rsid w:val="00FC525F"/>
    <w:rsid w:val="00FC7947"/>
    <w:rsid w:val="00FD48C5"/>
    <w:rsid w:val="00FD7538"/>
    <w:rsid w:val="00FE5A10"/>
    <w:rsid w:val="00FE6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D02"/>
  </w:style>
  <w:style w:type="paragraph" w:styleId="Heading1">
    <w:name w:val="heading 1"/>
    <w:basedOn w:val="Normal"/>
    <w:next w:val="Normal"/>
    <w:qFormat/>
    <w:rsid w:val="00A95D0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D02"/>
    <w:pPr>
      <w:tabs>
        <w:tab w:val="center" w:pos="4320"/>
        <w:tab w:val="right" w:pos="8640"/>
      </w:tabs>
    </w:pPr>
  </w:style>
  <w:style w:type="paragraph" w:styleId="Footer">
    <w:name w:val="footer"/>
    <w:basedOn w:val="Normal"/>
    <w:link w:val="FooterChar"/>
    <w:uiPriority w:val="99"/>
    <w:rsid w:val="00A95D02"/>
    <w:pPr>
      <w:tabs>
        <w:tab w:val="center" w:pos="4320"/>
        <w:tab w:val="right" w:pos="8640"/>
      </w:tabs>
    </w:pPr>
  </w:style>
  <w:style w:type="paragraph" w:styleId="BalloonText">
    <w:name w:val="Balloon Text"/>
    <w:basedOn w:val="Normal"/>
    <w:link w:val="BalloonTextChar"/>
    <w:rsid w:val="00575F83"/>
    <w:rPr>
      <w:rFonts w:ascii="Tahoma" w:hAnsi="Tahoma" w:cs="Tahoma"/>
      <w:sz w:val="16"/>
      <w:szCs w:val="16"/>
    </w:rPr>
  </w:style>
  <w:style w:type="character" w:customStyle="1" w:styleId="BalloonTextChar">
    <w:name w:val="Balloon Text Char"/>
    <w:basedOn w:val="DefaultParagraphFont"/>
    <w:link w:val="BalloonText"/>
    <w:rsid w:val="00575F83"/>
    <w:rPr>
      <w:rFonts w:ascii="Tahoma" w:hAnsi="Tahoma" w:cs="Tahoma"/>
      <w:sz w:val="16"/>
      <w:szCs w:val="16"/>
    </w:rPr>
  </w:style>
  <w:style w:type="character" w:customStyle="1" w:styleId="HeaderChar">
    <w:name w:val="Header Char"/>
    <w:basedOn w:val="DefaultParagraphFont"/>
    <w:link w:val="Header"/>
    <w:rsid w:val="00F54F72"/>
  </w:style>
  <w:style w:type="character" w:customStyle="1" w:styleId="FooterChar">
    <w:name w:val="Footer Char"/>
    <w:basedOn w:val="DefaultParagraphFont"/>
    <w:link w:val="Footer"/>
    <w:uiPriority w:val="99"/>
    <w:rsid w:val="00F54F72"/>
  </w:style>
  <w:style w:type="paragraph" w:styleId="ListParagraph">
    <w:name w:val="List Paragraph"/>
    <w:basedOn w:val="Normal"/>
    <w:uiPriority w:val="34"/>
    <w:qFormat/>
    <w:rsid w:val="001A23B0"/>
    <w:pPr>
      <w:ind w:left="720"/>
      <w:contextualSpacing/>
    </w:pPr>
  </w:style>
  <w:style w:type="character" w:styleId="Hyperlink">
    <w:name w:val="Hyperlink"/>
    <w:basedOn w:val="DefaultParagraphFont"/>
    <w:unhideWhenUsed/>
    <w:rsid w:val="00D97C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D02"/>
  </w:style>
  <w:style w:type="paragraph" w:styleId="Heading1">
    <w:name w:val="heading 1"/>
    <w:basedOn w:val="Normal"/>
    <w:next w:val="Normal"/>
    <w:qFormat/>
    <w:rsid w:val="00A95D0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D02"/>
    <w:pPr>
      <w:tabs>
        <w:tab w:val="center" w:pos="4320"/>
        <w:tab w:val="right" w:pos="8640"/>
      </w:tabs>
    </w:pPr>
  </w:style>
  <w:style w:type="paragraph" w:styleId="Footer">
    <w:name w:val="footer"/>
    <w:basedOn w:val="Normal"/>
    <w:link w:val="FooterChar"/>
    <w:uiPriority w:val="99"/>
    <w:rsid w:val="00A95D02"/>
    <w:pPr>
      <w:tabs>
        <w:tab w:val="center" w:pos="4320"/>
        <w:tab w:val="right" w:pos="8640"/>
      </w:tabs>
    </w:pPr>
  </w:style>
  <w:style w:type="paragraph" w:styleId="BalloonText">
    <w:name w:val="Balloon Text"/>
    <w:basedOn w:val="Normal"/>
    <w:link w:val="BalloonTextChar"/>
    <w:rsid w:val="00575F83"/>
    <w:rPr>
      <w:rFonts w:ascii="Tahoma" w:hAnsi="Tahoma" w:cs="Tahoma"/>
      <w:sz w:val="16"/>
      <w:szCs w:val="16"/>
    </w:rPr>
  </w:style>
  <w:style w:type="character" w:customStyle="1" w:styleId="BalloonTextChar">
    <w:name w:val="Balloon Text Char"/>
    <w:basedOn w:val="DefaultParagraphFont"/>
    <w:link w:val="BalloonText"/>
    <w:rsid w:val="00575F83"/>
    <w:rPr>
      <w:rFonts w:ascii="Tahoma" w:hAnsi="Tahoma" w:cs="Tahoma"/>
      <w:sz w:val="16"/>
      <w:szCs w:val="16"/>
    </w:rPr>
  </w:style>
  <w:style w:type="character" w:customStyle="1" w:styleId="HeaderChar">
    <w:name w:val="Header Char"/>
    <w:basedOn w:val="DefaultParagraphFont"/>
    <w:link w:val="Header"/>
    <w:rsid w:val="00F54F72"/>
  </w:style>
  <w:style w:type="character" w:customStyle="1" w:styleId="FooterChar">
    <w:name w:val="Footer Char"/>
    <w:basedOn w:val="DefaultParagraphFont"/>
    <w:link w:val="Footer"/>
    <w:uiPriority w:val="99"/>
    <w:rsid w:val="00F54F72"/>
  </w:style>
  <w:style w:type="paragraph" w:styleId="ListParagraph">
    <w:name w:val="List Paragraph"/>
    <w:basedOn w:val="Normal"/>
    <w:uiPriority w:val="34"/>
    <w:qFormat/>
    <w:rsid w:val="001A23B0"/>
    <w:pPr>
      <w:ind w:left="720"/>
      <w:contextualSpacing/>
    </w:pPr>
  </w:style>
</w:styles>
</file>

<file path=word/webSettings.xml><?xml version="1.0" encoding="utf-8"?>
<w:webSettings xmlns:r="http://schemas.openxmlformats.org/officeDocument/2006/relationships" xmlns:w="http://schemas.openxmlformats.org/wordprocessingml/2006/main">
  <w:divs>
    <w:div w:id="193925499">
      <w:bodyDiv w:val="1"/>
      <w:marLeft w:val="0"/>
      <w:marRight w:val="0"/>
      <w:marTop w:val="0"/>
      <w:marBottom w:val="0"/>
      <w:divBdr>
        <w:top w:val="none" w:sz="0" w:space="0" w:color="auto"/>
        <w:left w:val="none" w:sz="0" w:space="0" w:color="auto"/>
        <w:bottom w:val="none" w:sz="0" w:space="0" w:color="auto"/>
        <w:right w:val="none" w:sz="0" w:space="0" w:color="auto"/>
      </w:divBdr>
    </w:div>
    <w:div w:id="512381067">
      <w:bodyDiv w:val="1"/>
      <w:marLeft w:val="0"/>
      <w:marRight w:val="0"/>
      <w:marTop w:val="0"/>
      <w:marBottom w:val="0"/>
      <w:divBdr>
        <w:top w:val="none" w:sz="0" w:space="0" w:color="auto"/>
        <w:left w:val="none" w:sz="0" w:space="0" w:color="auto"/>
        <w:bottom w:val="none" w:sz="0" w:space="0" w:color="auto"/>
        <w:right w:val="none" w:sz="0" w:space="0" w:color="auto"/>
      </w:divBdr>
    </w:div>
    <w:div w:id="16448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e_romero@scco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992D-3ED8-442D-A824-C28B309E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411</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Thank-you for filing your 2003-2004 school district budget in a timely manner</vt:lpstr>
    </vt:vector>
  </TitlesOfParts>
  <Company>MCOE</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Thank-you for filing your 2003-2004 school district budget in a timely manner</dc:title>
  <dc:creator>Sandra Peck</dc:creator>
  <cp:lastModifiedBy>ARedd</cp:lastModifiedBy>
  <cp:revision>9</cp:revision>
  <cp:lastPrinted>2011-01-25T18:30:00Z</cp:lastPrinted>
  <dcterms:created xsi:type="dcterms:W3CDTF">2011-03-29T18:45:00Z</dcterms:created>
  <dcterms:modified xsi:type="dcterms:W3CDTF">2012-03-28T15:27:00Z</dcterms:modified>
</cp:coreProperties>
</file>